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1C1" w:rsidRPr="00394948" w:rsidRDefault="00DA41C1" w:rsidP="00770301">
      <w:pPr>
        <w:jc w:val="center"/>
        <w:rPr>
          <w:rFonts w:ascii="Arial Black" w:hAnsi="Arial Black"/>
          <w:b/>
          <w:sz w:val="48"/>
          <w:szCs w:val="40"/>
          <w:u w:val="single"/>
        </w:rPr>
      </w:pPr>
      <w:r w:rsidRPr="00394948">
        <w:rPr>
          <w:rFonts w:ascii="Arial Black" w:hAnsi="Arial Black"/>
          <w:b/>
          <w:sz w:val="48"/>
          <w:szCs w:val="40"/>
          <w:u w:val="single"/>
        </w:rPr>
        <w:t xml:space="preserve">Lost Pet </w:t>
      </w:r>
      <w:r w:rsidR="00770301" w:rsidRPr="00394948">
        <w:rPr>
          <w:rFonts w:ascii="Arial Black" w:hAnsi="Arial Black"/>
          <w:b/>
          <w:sz w:val="48"/>
          <w:szCs w:val="40"/>
          <w:u w:val="single"/>
        </w:rPr>
        <w:t>Information</w:t>
      </w:r>
    </w:p>
    <w:p w:rsidR="00394948" w:rsidRDefault="00394948" w:rsidP="00770301">
      <w:pPr>
        <w:jc w:val="center"/>
        <w:rPr>
          <w:rFonts w:ascii="Arial Black" w:hAnsi="Arial Black"/>
          <w:b/>
          <w:sz w:val="8"/>
          <w:u w:val="single"/>
        </w:rPr>
        <w:sectPr w:rsidR="00394948" w:rsidSect="00394948">
          <w:headerReference w:type="default" r:id="rId7"/>
          <w:pgSz w:w="12240" w:h="15840"/>
          <w:pgMar w:top="288" w:right="1152" w:bottom="576" w:left="1152" w:header="720" w:footer="720" w:gutter="0"/>
          <w:cols w:space="720"/>
          <w:docGrid w:linePitch="360"/>
        </w:sectPr>
      </w:pPr>
    </w:p>
    <w:p w:rsidR="00770301" w:rsidRPr="008C2AA1" w:rsidRDefault="00770301" w:rsidP="00770301">
      <w:pPr>
        <w:jc w:val="center"/>
        <w:rPr>
          <w:rFonts w:ascii="Arial Black" w:hAnsi="Arial Black"/>
          <w:b/>
          <w:sz w:val="8"/>
          <w:u w:val="single"/>
        </w:rPr>
      </w:pPr>
    </w:p>
    <w:p w:rsidR="00D068D7" w:rsidRPr="002A72AA" w:rsidRDefault="00770301">
      <w:pPr>
        <w:rPr>
          <w:rFonts w:ascii="Arial Black" w:hAnsi="Arial Black"/>
          <w:sz w:val="28"/>
        </w:rPr>
      </w:pPr>
      <w:r w:rsidRPr="002A72AA">
        <w:rPr>
          <w:rFonts w:ascii="Arial Black" w:hAnsi="Arial Black"/>
          <w:sz w:val="28"/>
        </w:rPr>
        <w:t>**</w:t>
      </w:r>
      <w:r w:rsidR="001521B7" w:rsidRPr="002A72AA">
        <w:rPr>
          <w:rFonts w:ascii="Arial Black" w:hAnsi="Arial Black"/>
          <w:b/>
          <w:sz w:val="28"/>
          <w:u w:val="single"/>
        </w:rPr>
        <w:t>Animal Controls</w:t>
      </w:r>
      <w:r w:rsidRPr="002A72AA">
        <w:rPr>
          <w:rFonts w:ascii="Arial Black" w:hAnsi="Arial Black"/>
          <w:sz w:val="28"/>
        </w:rPr>
        <w:t>**</w:t>
      </w:r>
    </w:p>
    <w:p w:rsidR="001521B7" w:rsidRPr="007E6C92" w:rsidRDefault="001521B7">
      <w:pPr>
        <w:rPr>
          <w:b/>
          <w:sz w:val="12"/>
          <w:u w:val="single"/>
        </w:rPr>
      </w:pPr>
    </w:p>
    <w:p w:rsidR="001521B7" w:rsidRPr="002A72AA" w:rsidRDefault="001521B7">
      <w:pPr>
        <w:rPr>
          <w:b/>
        </w:rPr>
      </w:pPr>
      <w:r w:rsidRPr="002A72AA">
        <w:rPr>
          <w:b/>
        </w:rPr>
        <w:t>Kane County Animal Control</w:t>
      </w:r>
    </w:p>
    <w:p w:rsidR="001521B7" w:rsidRPr="002A72AA" w:rsidRDefault="00784D89">
      <w:r w:rsidRPr="002A72AA">
        <w:t xml:space="preserve">  </w:t>
      </w:r>
      <w:r w:rsidR="001521B7" w:rsidRPr="002A72AA">
        <w:t>4060 Keslinger Rd.</w:t>
      </w:r>
    </w:p>
    <w:p w:rsidR="001521B7" w:rsidRPr="002A72AA" w:rsidRDefault="00784D89">
      <w:r w:rsidRPr="002A72AA">
        <w:t xml:space="preserve">  </w:t>
      </w:r>
      <w:r w:rsidR="001521B7" w:rsidRPr="002A72AA">
        <w:t>Geneva, IL 60134</w:t>
      </w:r>
    </w:p>
    <w:p w:rsidR="001521B7" w:rsidRPr="002A72AA" w:rsidRDefault="00784D89">
      <w:r w:rsidRPr="002A72AA">
        <w:t xml:space="preserve">  </w:t>
      </w:r>
      <w:r w:rsidR="001521B7" w:rsidRPr="002A72AA">
        <w:t>(630)232-3555</w:t>
      </w:r>
    </w:p>
    <w:p w:rsidR="001521B7" w:rsidRPr="002A72AA" w:rsidRDefault="00784D89">
      <w:r w:rsidRPr="002A72AA">
        <w:t xml:space="preserve">  </w:t>
      </w:r>
      <w:hyperlink r:id="rId8" w:history="1">
        <w:r w:rsidR="001521B7" w:rsidRPr="002A72AA">
          <w:rPr>
            <w:rStyle w:val="Hyperlink"/>
          </w:rPr>
          <w:t>www.kanecountypets.com</w:t>
        </w:r>
      </w:hyperlink>
    </w:p>
    <w:p w:rsidR="001521B7" w:rsidRPr="00263BA0" w:rsidRDefault="001521B7">
      <w:pPr>
        <w:rPr>
          <w:sz w:val="16"/>
        </w:rPr>
      </w:pPr>
    </w:p>
    <w:p w:rsidR="001521B7" w:rsidRPr="002A72AA" w:rsidRDefault="001521B7">
      <w:r w:rsidRPr="002A72AA">
        <w:rPr>
          <w:b/>
        </w:rPr>
        <w:t xml:space="preserve">Elgin </w:t>
      </w:r>
      <w:r w:rsidR="00F03B5A" w:rsidRPr="002A72AA">
        <w:rPr>
          <w:b/>
        </w:rPr>
        <w:t xml:space="preserve">Police </w:t>
      </w:r>
      <w:r w:rsidRPr="002A72AA">
        <w:rPr>
          <w:b/>
        </w:rPr>
        <w:t>Animal Control</w:t>
      </w:r>
    </w:p>
    <w:p w:rsidR="001521B7" w:rsidRPr="002A72AA" w:rsidRDefault="00784D89">
      <w:r w:rsidRPr="002A72AA">
        <w:t xml:space="preserve">  </w:t>
      </w:r>
      <w:r w:rsidR="001521B7" w:rsidRPr="002A72AA">
        <w:t>151 Douglas Ave.</w:t>
      </w:r>
    </w:p>
    <w:p w:rsidR="001521B7" w:rsidRPr="002A72AA" w:rsidRDefault="00784D89">
      <w:r w:rsidRPr="002A72AA">
        <w:t xml:space="preserve">  </w:t>
      </w:r>
      <w:r w:rsidR="001521B7" w:rsidRPr="002A72AA">
        <w:t>Elgin, IL 60120</w:t>
      </w:r>
    </w:p>
    <w:p w:rsidR="001521B7" w:rsidRPr="002A72AA" w:rsidRDefault="00784D89">
      <w:r w:rsidRPr="002A72AA">
        <w:t xml:space="preserve">  </w:t>
      </w:r>
      <w:r w:rsidR="001521B7" w:rsidRPr="002A72AA">
        <w:t>(847) 289-2700</w:t>
      </w:r>
    </w:p>
    <w:p w:rsidR="001521B7" w:rsidRPr="00263BA0" w:rsidRDefault="001521B7">
      <w:pPr>
        <w:rPr>
          <w:sz w:val="16"/>
        </w:rPr>
      </w:pPr>
    </w:p>
    <w:p w:rsidR="001521B7" w:rsidRPr="002A72AA" w:rsidRDefault="001521B7">
      <w:pPr>
        <w:rPr>
          <w:b/>
        </w:rPr>
      </w:pPr>
      <w:r w:rsidRPr="002A72AA">
        <w:rPr>
          <w:b/>
        </w:rPr>
        <w:t>Aurora Animal Control</w:t>
      </w:r>
    </w:p>
    <w:p w:rsidR="001521B7" w:rsidRPr="002A72AA" w:rsidRDefault="00784D89">
      <w:r w:rsidRPr="002A72AA">
        <w:t xml:space="preserve">  </w:t>
      </w:r>
      <w:r w:rsidR="001521B7" w:rsidRPr="002A72AA">
        <w:t>600 S. River St.</w:t>
      </w:r>
    </w:p>
    <w:p w:rsidR="001521B7" w:rsidRPr="002A72AA" w:rsidRDefault="00784D89">
      <w:r w:rsidRPr="002A72AA">
        <w:t xml:space="preserve">  </w:t>
      </w:r>
      <w:r w:rsidR="001521B7" w:rsidRPr="002A72AA">
        <w:t>Aurora, IL 60506</w:t>
      </w:r>
    </w:p>
    <w:p w:rsidR="001521B7" w:rsidRPr="002A72AA" w:rsidRDefault="00784D89">
      <w:r w:rsidRPr="002A72AA">
        <w:t xml:space="preserve">  </w:t>
      </w:r>
      <w:r w:rsidR="001521B7" w:rsidRPr="002A72AA">
        <w:t>(630)256-3630</w:t>
      </w:r>
    </w:p>
    <w:p w:rsidR="001521B7" w:rsidRPr="00263BA0" w:rsidRDefault="001521B7">
      <w:pPr>
        <w:rPr>
          <w:sz w:val="16"/>
        </w:rPr>
      </w:pPr>
    </w:p>
    <w:p w:rsidR="001521B7" w:rsidRPr="002A72AA" w:rsidRDefault="00263BA0">
      <w:pPr>
        <w:rPr>
          <w:b/>
        </w:rPr>
      </w:pPr>
      <w:r w:rsidRPr="002A72AA">
        <w:rPr>
          <w:b/>
        </w:rPr>
        <w:t>DuP</w:t>
      </w:r>
      <w:r w:rsidR="001521B7" w:rsidRPr="002A72AA">
        <w:rPr>
          <w:b/>
        </w:rPr>
        <w:t>age County Animal Control</w:t>
      </w:r>
    </w:p>
    <w:p w:rsidR="001521B7" w:rsidRPr="002A72AA" w:rsidRDefault="00784D89">
      <w:r w:rsidRPr="002A72AA">
        <w:t xml:space="preserve">  </w:t>
      </w:r>
      <w:r w:rsidR="001521B7" w:rsidRPr="002A72AA">
        <w:t>120 N. County Farm Rd.</w:t>
      </w:r>
    </w:p>
    <w:p w:rsidR="001521B7" w:rsidRPr="002A72AA" w:rsidRDefault="00784D89">
      <w:r w:rsidRPr="002A72AA">
        <w:t xml:space="preserve">  </w:t>
      </w:r>
      <w:r w:rsidR="001521B7" w:rsidRPr="002A72AA">
        <w:t>Wheaton, IL 60187</w:t>
      </w:r>
    </w:p>
    <w:p w:rsidR="001521B7" w:rsidRPr="002A72AA" w:rsidRDefault="00784D89">
      <w:r w:rsidRPr="002A72AA">
        <w:t xml:space="preserve">  </w:t>
      </w:r>
      <w:r w:rsidR="001521B7" w:rsidRPr="002A72AA">
        <w:t>(630) 407-2800</w:t>
      </w:r>
    </w:p>
    <w:p w:rsidR="001521B7" w:rsidRPr="00263BA0" w:rsidRDefault="001521B7">
      <w:pPr>
        <w:rPr>
          <w:sz w:val="16"/>
        </w:rPr>
      </w:pPr>
    </w:p>
    <w:p w:rsidR="001521B7" w:rsidRPr="002A72AA" w:rsidRDefault="001521B7">
      <w:pPr>
        <w:rPr>
          <w:b/>
        </w:rPr>
      </w:pPr>
      <w:r w:rsidRPr="002A72AA">
        <w:rPr>
          <w:b/>
        </w:rPr>
        <w:t xml:space="preserve">Naperville </w:t>
      </w:r>
      <w:r w:rsidR="00F03B5A" w:rsidRPr="002A72AA">
        <w:rPr>
          <w:b/>
        </w:rPr>
        <w:t xml:space="preserve">Police </w:t>
      </w:r>
      <w:r w:rsidRPr="002A72AA">
        <w:rPr>
          <w:b/>
        </w:rPr>
        <w:t>Animal Control</w:t>
      </w:r>
    </w:p>
    <w:p w:rsidR="001521B7" w:rsidRPr="002A72AA" w:rsidRDefault="00784D89">
      <w:r w:rsidRPr="002A72AA">
        <w:t xml:space="preserve">  </w:t>
      </w:r>
      <w:r w:rsidR="001521B7" w:rsidRPr="002A72AA">
        <w:t>1340 Aurora Ave.</w:t>
      </w:r>
    </w:p>
    <w:p w:rsidR="001521B7" w:rsidRPr="002A72AA" w:rsidRDefault="00784D89">
      <w:r w:rsidRPr="002A72AA">
        <w:t xml:space="preserve">  </w:t>
      </w:r>
      <w:r w:rsidR="001521B7" w:rsidRPr="002A72AA">
        <w:t>Naperville, IL 60540</w:t>
      </w:r>
    </w:p>
    <w:p w:rsidR="001521B7" w:rsidRPr="002A72AA" w:rsidRDefault="00784D89">
      <w:r w:rsidRPr="002A72AA">
        <w:t xml:space="preserve">  </w:t>
      </w:r>
      <w:r w:rsidR="001521B7" w:rsidRPr="002A72AA">
        <w:t>(630) 420-6178</w:t>
      </w:r>
    </w:p>
    <w:p w:rsidR="001521B7" w:rsidRPr="00263BA0" w:rsidRDefault="001521B7">
      <w:pPr>
        <w:rPr>
          <w:sz w:val="16"/>
        </w:rPr>
      </w:pPr>
    </w:p>
    <w:p w:rsidR="001521B7" w:rsidRPr="002A72AA" w:rsidRDefault="001521B7">
      <w:pPr>
        <w:rPr>
          <w:b/>
        </w:rPr>
      </w:pPr>
      <w:r w:rsidRPr="002A72AA">
        <w:rPr>
          <w:b/>
        </w:rPr>
        <w:t>Kendall County Animal Control</w:t>
      </w:r>
    </w:p>
    <w:p w:rsidR="001521B7" w:rsidRPr="002A72AA" w:rsidRDefault="00784D89">
      <w:r w:rsidRPr="002A72AA">
        <w:t xml:space="preserve">  </w:t>
      </w:r>
      <w:r w:rsidR="001521B7" w:rsidRPr="002A72AA">
        <w:t>802 John St.</w:t>
      </w:r>
    </w:p>
    <w:p w:rsidR="001521B7" w:rsidRPr="002A72AA" w:rsidRDefault="00784D89">
      <w:r w:rsidRPr="002A72AA">
        <w:t xml:space="preserve">  </w:t>
      </w:r>
      <w:r w:rsidR="001521B7" w:rsidRPr="002A72AA">
        <w:t>Yorkville, IL 60560</w:t>
      </w:r>
    </w:p>
    <w:p w:rsidR="001521B7" w:rsidRPr="002A72AA" w:rsidRDefault="00784D89">
      <w:r w:rsidRPr="002A72AA">
        <w:t xml:space="preserve">  </w:t>
      </w:r>
      <w:r w:rsidR="001521B7" w:rsidRPr="002A72AA">
        <w:t>(630) 553-9256</w:t>
      </w:r>
    </w:p>
    <w:p w:rsidR="001521B7" w:rsidRPr="00263BA0" w:rsidRDefault="001521B7">
      <w:pPr>
        <w:rPr>
          <w:sz w:val="16"/>
        </w:rPr>
      </w:pPr>
    </w:p>
    <w:p w:rsidR="00263BA0" w:rsidRPr="002A72AA" w:rsidRDefault="00263BA0" w:rsidP="00263BA0">
      <w:pPr>
        <w:rPr>
          <w:b/>
        </w:rPr>
      </w:pPr>
      <w:r w:rsidRPr="002A72AA">
        <w:rPr>
          <w:b/>
        </w:rPr>
        <w:t>DeKalb County Animal Control</w:t>
      </w:r>
    </w:p>
    <w:p w:rsidR="00263BA0" w:rsidRPr="002A72AA" w:rsidRDefault="00784D89" w:rsidP="00263BA0">
      <w:r w:rsidRPr="002A72AA">
        <w:t xml:space="preserve">  </w:t>
      </w:r>
      <w:r w:rsidR="00263BA0" w:rsidRPr="002A72AA">
        <w:t>2550 N. Annie Glidden Rd.</w:t>
      </w:r>
    </w:p>
    <w:p w:rsidR="00263BA0" w:rsidRPr="002A72AA" w:rsidRDefault="00784D89" w:rsidP="00263BA0">
      <w:r w:rsidRPr="002A72AA">
        <w:t xml:space="preserve">  </w:t>
      </w:r>
      <w:r w:rsidR="00263BA0" w:rsidRPr="002A72AA">
        <w:t>DeKalb, IL 60115</w:t>
      </w:r>
    </w:p>
    <w:p w:rsidR="00263BA0" w:rsidRPr="002A72AA" w:rsidRDefault="00784D89" w:rsidP="00263BA0">
      <w:r w:rsidRPr="002A72AA">
        <w:t xml:space="preserve">  </w:t>
      </w:r>
      <w:r w:rsidR="00263BA0" w:rsidRPr="002A72AA">
        <w:t>(815) 748-2427</w:t>
      </w:r>
    </w:p>
    <w:p w:rsidR="00263BA0" w:rsidRPr="00263BA0" w:rsidRDefault="00263BA0" w:rsidP="00263BA0">
      <w:pPr>
        <w:rPr>
          <w:sz w:val="16"/>
        </w:rPr>
      </w:pPr>
    </w:p>
    <w:p w:rsidR="008C2AA1" w:rsidRPr="00193693" w:rsidRDefault="008C2AA1" w:rsidP="00263BA0">
      <w:pPr>
        <w:rPr>
          <w:b/>
          <w:sz w:val="16"/>
        </w:rPr>
      </w:pPr>
      <w:bookmarkStart w:id="0" w:name="_GoBack"/>
      <w:bookmarkEnd w:id="0"/>
    </w:p>
    <w:p w:rsidR="008C2AA1" w:rsidRDefault="008C2AA1" w:rsidP="00263BA0">
      <w:pPr>
        <w:rPr>
          <w:b/>
          <w:sz w:val="32"/>
        </w:rPr>
      </w:pPr>
    </w:p>
    <w:p w:rsidR="00263BA0" w:rsidRPr="002A72AA" w:rsidRDefault="00263BA0" w:rsidP="00263BA0">
      <w:pPr>
        <w:rPr>
          <w:b/>
        </w:rPr>
      </w:pPr>
      <w:r w:rsidRPr="002A72AA">
        <w:rPr>
          <w:b/>
        </w:rPr>
        <w:t>McHenry County Animal Control and Adoption Center</w:t>
      </w:r>
    </w:p>
    <w:p w:rsidR="00263BA0" w:rsidRPr="002A72AA" w:rsidRDefault="00784D89" w:rsidP="00263BA0">
      <w:r w:rsidRPr="002A72AA">
        <w:t xml:space="preserve">  </w:t>
      </w:r>
      <w:r w:rsidR="00263BA0" w:rsidRPr="002A72AA">
        <w:t>100 N. Virginia St.</w:t>
      </w:r>
    </w:p>
    <w:p w:rsidR="00263BA0" w:rsidRPr="002A72AA" w:rsidRDefault="00784D89" w:rsidP="00263BA0">
      <w:r w:rsidRPr="002A72AA">
        <w:t xml:space="preserve">  </w:t>
      </w:r>
      <w:r w:rsidR="00263BA0" w:rsidRPr="002A72AA">
        <w:t>Crystal Lake, IL 60014</w:t>
      </w:r>
    </w:p>
    <w:p w:rsidR="00263BA0" w:rsidRPr="002A72AA" w:rsidRDefault="00784D89" w:rsidP="00263BA0">
      <w:r w:rsidRPr="002A72AA">
        <w:t xml:space="preserve">  </w:t>
      </w:r>
      <w:r w:rsidR="00263BA0" w:rsidRPr="002A72AA">
        <w:t>(815) 459-6222</w:t>
      </w:r>
    </w:p>
    <w:p w:rsidR="00263BA0" w:rsidRPr="00263BA0" w:rsidRDefault="00263BA0" w:rsidP="00263BA0">
      <w:pPr>
        <w:rPr>
          <w:sz w:val="16"/>
        </w:rPr>
      </w:pPr>
    </w:p>
    <w:p w:rsidR="00263BA0" w:rsidRPr="002A72AA" w:rsidRDefault="00263BA0">
      <w:pPr>
        <w:rPr>
          <w:b/>
        </w:rPr>
      </w:pPr>
      <w:r w:rsidRPr="002A72AA">
        <w:rPr>
          <w:b/>
        </w:rPr>
        <w:t>Boone County Animal Control</w:t>
      </w:r>
    </w:p>
    <w:p w:rsidR="00263BA0" w:rsidRPr="002A72AA" w:rsidRDefault="00784D89">
      <w:r w:rsidRPr="002A72AA">
        <w:t xml:space="preserve">  </w:t>
      </w:r>
      <w:r w:rsidR="00263BA0" w:rsidRPr="002A72AA">
        <w:t>4546 Squaw Prairie Rd.</w:t>
      </w:r>
    </w:p>
    <w:p w:rsidR="00263BA0" w:rsidRPr="002A72AA" w:rsidRDefault="00784D89">
      <w:r w:rsidRPr="002A72AA">
        <w:t xml:space="preserve">  </w:t>
      </w:r>
      <w:r w:rsidR="00263BA0" w:rsidRPr="002A72AA">
        <w:t>Belvidere, IL 61008</w:t>
      </w:r>
    </w:p>
    <w:p w:rsidR="00263BA0" w:rsidRPr="002A72AA" w:rsidRDefault="00784D89">
      <w:r w:rsidRPr="002A72AA">
        <w:t xml:space="preserve">  </w:t>
      </w:r>
      <w:r w:rsidR="00263BA0" w:rsidRPr="002A72AA">
        <w:t>(815) 547-7774</w:t>
      </w:r>
    </w:p>
    <w:p w:rsidR="00263BA0" w:rsidRPr="00263BA0" w:rsidRDefault="00263BA0">
      <w:pPr>
        <w:rPr>
          <w:sz w:val="16"/>
        </w:rPr>
      </w:pPr>
    </w:p>
    <w:p w:rsidR="00263BA0" w:rsidRPr="002A72AA" w:rsidRDefault="00263BA0">
      <w:pPr>
        <w:rPr>
          <w:b/>
        </w:rPr>
      </w:pPr>
      <w:r w:rsidRPr="002A72AA">
        <w:rPr>
          <w:b/>
        </w:rPr>
        <w:t>Lake County Animal Care and Control</w:t>
      </w:r>
    </w:p>
    <w:p w:rsidR="00263BA0" w:rsidRPr="002A72AA" w:rsidRDefault="00784D89">
      <w:r w:rsidRPr="002A72AA">
        <w:t xml:space="preserve">  </w:t>
      </w:r>
      <w:r w:rsidR="00263BA0" w:rsidRPr="002A72AA">
        <w:t xml:space="preserve">18736 W. Peterson Rd. </w:t>
      </w:r>
    </w:p>
    <w:p w:rsidR="00263BA0" w:rsidRPr="002A72AA" w:rsidRDefault="00784D89">
      <w:r w:rsidRPr="002A72AA">
        <w:t xml:space="preserve">  </w:t>
      </w:r>
      <w:r w:rsidR="00263BA0" w:rsidRPr="002A72AA">
        <w:t>Libertyville, IL 60048</w:t>
      </w:r>
    </w:p>
    <w:p w:rsidR="00263BA0" w:rsidRPr="002A72AA" w:rsidRDefault="00784D89">
      <w:r w:rsidRPr="002A72AA">
        <w:t xml:space="preserve">  </w:t>
      </w:r>
      <w:r w:rsidR="00263BA0" w:rsidRPr="002A72AA">
        <w:t>(847) 377-4700</w:t>
      </w:r>
    </w:p>
    <w:p w:rsidR="00263BA0" w:rsidRPr="00263BA0" w:rsidRDefault="00263BA0">
      <w:pPr>
        <w:rPr>
          <w:sz w:val="16"/>
        </w:rPr>
      </w:pPr>
    </w:p>
    <w:p w:rsidR="00263BA0" w:rsidRPr="002A72AA" w:rsidRDefault="00263BA0">
      <w:pPr>
        <w:rPr>
          <w:b/>
        </w:rPr>
      </w:pPr>
      <w:r w:rsidRPr="002A72AA">
        <w:rPr>
          <w:b/>
        </w:rPr>
        <w:t>Will County Animal Control</w:t>
      </w:r>
    </w:p>
    <w:p w:rsidR="00263BA0" w:rsidRPr="002A72AA" w:rsidRDefault="00784D89">
      <w:r w:rsidRPr="002A72AA">
        <w:t xml:space="preserve">  </w:t>
      </w:r>
      <w:r w:rsidR="00263BA0" w:rsidRPr="002A72AA">
        <w:t>1200 S. Cedar Rd. #1D</w:t>
      </w:r>
    </w:p>
    <w:p w:rsidR="00263BA0" w:rsidRPr="002A72AA" w:rsidRDefault="00784D89">
      <w:r w:rsidRPr="002A72AA">
        <w:t xml:space="preserve">  </w:t>
      </w:r>
      <w:r w:rsidR="00263BA0" w:rsidRPr="002A72AA">
        <w:t>New Lenox, IL 60451</w:t>
      </w:r>
    </w:p>
    <w:p w:rsidR="00263BA0" w:rsidRPr="002A72AA" w:rsidRDefault="00784D89">
      <w:r w:rsidRPr="002A72AA">
        <w:t xml:space="preserve">  </w:t>
      </w:r>
      <w:r w:rsidR="00263BA0" w:rsidRPr="002A72AA">
        <w:t>(815) 462-5633</w:t>
      </w:r>
    </w:p>
    <w:p w:rsidR="00263BA0" w:rsidRPr="00263BA0" w:rsidRDefault="00263BA0">
      <w:pPr>
        <w:rPr>
          <w:sz w:val="16"/>
        </w:rPr>
      </w:pPr>
    </w:p>
    <w:p w:rsidR="00263BA0" w:rsidRPr="002A72AA" w:rsidRDefault="00263BA0">
      <w:pPr>
        <w:rPr>
          <w:b/>
        </w:rPr>
      </w:pPr>
      <w:r w:rsidRPr="002A72AA">
        <w:rPr>
          <w:b/>
        </w:rPr>
        <w:t>Chicago Animal Care and Control</w:t>
      </w:r>
    </w:p>
    <w:p w:rsidR="00263BA0" w:rsidRPr="002A72AA" w:rsidRDefault="00784D89">
      <w:r w:rsidRPr="002A72AA">
        <w:t xml:space="preserve">  </w:t>
      </w:r>
      <w:r w:rsidR="00263BA0" w:rsidRPr="002A72AA">
        <w:t>2741 S. Western Ave.</w:t>
      </w:r>
    </w:p>
    <w:p w:rsidR="00263BA0" w:rsidRPr="002A72AA" w:rsidRDefault="00784D89">
      <w:r w:rsidRPr="002A72AA">
        <w:t xml:space="preserve">  </w:t>
      </w:r>
      <w:r w:rsidR="00263BA0" w:rsidRPr="002A72AA">
        <w:t>Chicago, IL 60608</w:t>
      </w:r>
    </w:p>
    <w:p w:rsidR="00263BA0" w:rsidRPr="002A72AA" w:rsidRDefault="00784D89">
      <w:r w:rsidRPr="002A72AA">
        <w:t xml:space="preserve">  </w:t>
      </w:r>
      <w:r w:rsidR="00263BA0" w:rsidRPr="002A72AA">
        <w:t>(312) 747-1406</w:t>
      </w:r>
    </w:p>
    <w:p w:rsidR="00263BA0" w:rsidRPr="008C2AA1" w:rsidRDefault="00263BA0">
      <w:pPr>
        <w:rPr>
          <w:sz w:val="16"/>
        </w:rPr>
      </w:pPr>
    </w:p>
    <w:p w:rsidR="001521B7" w:rsidRPr="002A72AA" w:rsidRDefault="00770301">
      <w:pPr>
        <w:rPr>
          <w:rFonts w:ascii="Arial Black" w:hAnsi="Arial Black"/>
          <w:b/>
          <w:sz w:val="28"/>
        </w:rPr>
      </w:pPr>
      <w:r w:rsidRPr="002A72AA">
        <w:rPr>
          <w:rFonts w:ascii="Arial Black" w:hAnsi="Arial Black"/>
          <w:sz w:val="28"/>
        </w:rPr>
        <w:t>**</w:t>
      </w:r>
      <w:r w:rsidR="001521B7" w:rsidRPr="002A72AA">
        <w:rPr>
          <w:rFonts w:ascii="Arial Black" w:hAnsi="Arial Black"/>
          <w:b/>
          <w:sz w:val="28"/>
          <w:u w:val="single"/>
        </w:rPr>
        <w:t>Animal Shelters</w:t>
      </w:r>
      <w:r w:rsidRPr="002A72AA">
        <w:rPr>
          <w:rFonts w:ascii="Arial Black" w:hAnsi="Arial Black"/>
          <w:b/>
          <w:sz w:val="28"/>
        </w:rPr>
        <w:t>**</w:t>
      </w:r>
    </w:p>
    <w:p w:rsidR="001521B7" w:rsidRPr="007E6C92" w:rsidRDefault="001521B7">
      <w:pPr>
        <w:rPr>
          <w:b/>
          <w:sz w:val="12"/>
          <w:u w:val="single"/>
        </w:rPr>
      </w:pPr>
    </w:p>
    <w:p w:rsidR="001521B7" w:rsidRPr="002A72AA" w:rsidRDefault="001521B7">
      <w:pPr>
        <w:rPr>
          <w:b/>
        </w:rPr>
      </w:pPr>
      <w:r w:rsidRPr="002A72AA">
        <w:rPr>
          <w:b/>
        </w:rPr>
        <w:t>Anderson Animal Shelter</w:t>
      </w:r>
    </w:p>
    <w:p w:rsidR="001521B7" w:rsidRPr="002A72AA" w:rsidRDefault="00784D89">
      <w:r w:rsidRPr="002A72AA">
        <w:t xml:space="preserve">  </w:t>
      </w:r>
      <w:r w:rsidR="001521B7" w:rsidRPr="002A72AA">
        <w:t xml:space="preserve">1000 S. </w:t>
      </w:r>
      <w:proofErr w:type="spellStart"/>
      <w:r w:rsidR="001521B7" w:rsidRPr="002A72AA">
        <w:t>LaFox</w:t>
      </w:r>
      <w:proofErr w:type="spellEnd"/>
      <w:r w:rsidR="001521B7" w:rsidRPr="002A72AA">
        <w:t xml:space="preserve"> St.</w:t>
      </w:r>
    </w:p>
    <w:p w:rsidR="001521B7" w:rsidRPr="002A72AA" w:rsidRDefault="00784D89">
      <w:r w:rsidRPr="002A72AA">
        <w:t xml:space="preserve">  </w:t>
      </w:r>
      <w:r w:rsidR="001521B7" w:rsidRPr="002A72AA">
        <w:t>South Elgin, IL 60177</w:t>
      </w:r>
    </w:p>
    <w:p w:rsidR="001521B7" w:rsidRPr="002A72AA" w:rsidRDefault="00784D89">
      <w:r w:rsidRPr="002A72AA">
        <w:t xml:space="preserve">  </w:t>
      </w:r>
      <w:r w:rsidR="001521B7" w:rsidRPr="002A72AA">
        <w:t>(847) 697-2880</w:t>
      </w:r>
    </w:p>
    <w:p w:rsidR="001521B7" w:rsidRPr="00263BA0" w:rsidRDefault="001521B7">
      <w:pPr>
        <w:rPr>
          <w:sz w:val="16"/>
        </w:rPr>
      </w:pPr>
    </w:p>
    <w:p w:rsidR="001521B7" w:rsidRPr="002A72AA" w:rsidRDefault="001521B7">
      <w:pPr>
        <w:rPr>
          <w:b/>
        </w:rPr>
      </w:pPr>
      <w:r w:rsidRPr="002A72AA">
        <w:rPr>
          <w:b/>
        </w:rPr>
        <w:t>Tails Humane Society</w:t>
      </w:r>
    </w:p>
    <w:p w:rsidR="001521B7" w:rsidRPr="002A72AA" w:rsidRDefault="00784D89">
      <w:r w:rsidRPr="002A72AA">
        <w:t xml:space="preserve">  </w:t>
      </w:r>
      <w:r w:rsidR="001521B7" w:rsidRPr="002A72AA">
        <w:t>2250 Barber Greene Rd.</w:t>
      </w:r>
    </w:p>
    <w:p w:rsidR="001521B7" w:rsidRPr="002A72AA" w:rsidRDefault="00784D89">
      <w:r w:rsidRPr="002A72AA">
        <w:t xml:space="preserve">  </w:t>
      </w:r>
      <w:r w:rsidR="001521B7" w:rsidRPr="002A72AA">
        <w:t>DeKalb, IL 60115</w:t>
      </w:r>
    </w:p>
    <w:p w:rsidR="002A72AA" w:rsidRPr="004B0B1E" w:rsidRDefault="00784D89" w:rsidP="00E13A43">
      <w:pPr>
        <w:sectPr w:rsidR="002A72AA" w:rsidRPr="004B0B1E" w:rsidSect="00394948">
          <w:type w:val="continuous"/>
          <w:pgSz w:w="12240" w:h="15840"/>
          <w:pgMar w:top="288" w:right="1152" w:bottom="576" w:left="1152" w:header="720" w:footer="720" w:gutter="0"/>
          <w:cols w:num="2" w:space="720"/>
          <w:docGrid w:linePitch="360"/>
        </w:sectPr>
      </w:pPr>
      <w:r w:rsidRPr="002A72AA">
        <w:t xml:space="preserve">  </w:t>
      </w:r>
      <w:r w:rsidR="001521B7" w:rsidRPr="002A72AA">
        <w:t>(815) 758-2457</w:t>
      </w:r>
    </w:p>
    <w:p w:rsidR="002A72AA" w:rsidRPr="004B0B1E" w:rsidRDefault="004B0B1E" w:rsidP="00E13A43">
      <w:pPr>
        <w:rPr>
          <w:rFonts w:ascii="Arial Black" w:hAnsi="Arial Black"/>
          <w:sz w:val="16"/>
        </w:rPr>
      </w:pPr>
      <w:r w:rsidRPr="004B0B1E">
        <w:rPr>
          <w:noProof/>
          <w:sz w:val="12"/>
        </w:rPr>
        <w:drawing>
          <wp:anchor distT="0" distB="0" distL="114300" distR="114300" simplePos="0" relativeHeight="251659264" behindDoc="1" locked="0" layoutInCell="1" allowOverlap="1" wp14:anchorId="6C595938" wp14:editId="3AC0ACE2">
            <wp:simplePos x="0" y="0"/>
            <wp:positionH relativeFrom="margin">
              <wp:align>right</wp:align>
            </wp:positionH>
            <wp:positionV relativeFrom="paragraph">
              <wp:posOffset>17648</wp:posOffset>
            </wp:positionV>
            <wp:extent cx="911225" cy="1021080"/>
            <wp:effectExtent l="0" t="0" r="3175" b="7620"/>
            <wp:wrapNone/>
            <wp:docPr id="2" name="Picture 2" descr="Image result for lost pet illin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st pet illino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1225"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2AA1" w:rsidRPr="002A72AA" w:rsidRDefault="004B0B1E" w:rsidP="004B0B1E">
      <w:pPr>
        <w:ind w:left="5040"/>
        <w:rPr>
          <w:rFonts w:ascii="Arial Black" w:hAnsi="Arial Black"/>
          <w:b/>
          <w:sz w:val="28"/>
          <w:u w:val="single"/>
        </w:rPr>
        <w:sectPr w:rsidR="008C2AA1" w:rsidRPr="002A72AA" w:rsidSect="002A72AA">
          <w:type w:val="continuous"/>
          <w:pgSz w:w="12240" w:h="15840"/>
          <w:pgMar w:top="288" w:right="1152" w:bottom="576" w:left="1152" w:header="720" w:footer="720" w:gutter="0"/>
          <w:cols w:space="720"/>
          <w:docGrid w:linePitch="360"/>
        </w:sectPr>
      </w:pPr>
      <w:r>
        <w:rPr>
          <w:rFonts w:ascii="Arial Black" w:hAnsi="Arial Black"/>
          <w:sz w:val="28"/>
        </w:rPr>
        <w:t xml:space="preserve">    </w:t>
      </w:r>
      <w:r w:rsidR="00770301" w:rsidRPr="002A72AA">
        <w:rPr>
          <w:rFonts w:ascii="Arial Black" w:hAnsi="Arial Black"/>
          <w:sz w:val="28"/>
        </w:rPr>
        <w:t>**</w:t>
      </w:r>
      <w:r w:rsidR="008C2AA1" w:rsidRPr="002A72AA">
        <w:rPr>
          <w:rFonts w:ascii="Arial Black" w:hAnsi="Arial Black"/>
          <w:b/>
          <w:sz w:val="28"/>
          <w:u w:val="single"/>
        </w:rPr>
        <w:t>Other</w:t>
      </w:r>
      <w:r w:rsidR="00E70EB0" w:rsidRPr="002A72AA">
        <w:rPr>
          <w:rFonts w:ascii="Arial Black" w:hAnsi="Arial Black"/>
          <w:b/>
          <w:sz w:val="28"/>
          <w:u w:val="single"/>
        </w:rPr>
        <w:t xml:space="preserve"> Sites</w:t>
      </w:r>
      <w:r w:rsidR="00770301" w:rsidRPr="002A72AA">
        <w:rPr>
          <w:rFonts w:ascii="Arial Black" w:hAnsi="Arial Black"/>
          <w:sz w:val="28"/>
        </w:rPr>
        <w:t>**</w:t>
      </w:r>
      <w:r w:rsidR="00C6314D" w:rsidRPr="002A72AA">
        <w:rPr>
          <w:rFonts w:ascii="Arial Black" w:hAnsi="Arial Black"/>
          <w:sz w:val="28"/>
        </w:rPr>
        <w:t xml:space="preserve">  </w:t>
      </w:r>
      <w:r w:rsidR="002A72AA">
        <w:rPr>
          <w:rFonts w:ascii="Arial Black" w:hAnsi="Arial Black"/>
          <w:b/>
          <w:sz w:val="28"/>
          <w:u w:val="single"/>
        </w:rPr>
        <w:t xml:space="preserve"> </w:t>
      </w:r>
    </w:p>
    <w:p w:rsidR="002A72AA" w:rsidRDefault="00F655C2" w:rsidP="00E13A43">
      <w:pPr>
        <w:rPr>
          <w:b/>
          <w:sz w:val="12"/>
          <w:u w:val="single"/>
        </w:rPr>
        <w:sectPr w:rsidR="002A72AA" w:rsidSect="008C2AA1">
          <w:type w:val="continuous"/>
          <w:pgSz w:w="12240" w:h="15840"/>
          <w:pgMar w:top="576" w:right="1152" w:bottom="576" w:left="1152" w:header="720" w:footer="720" w:gutter="0"/>
          <w:cols w:space="720"/>
          <w:docGrid w:linePitch="360"/>
        </w:sectPr>
      </w:pPr>
      <w:r>
        <w:rPr>
          <w:noProof/>
          <w:sz w:val="28"/>
        </w:rPr>
        <w:drawing>
          <wp:anchor distT="0" distB="0" distL="114300" distR="114300" simplePos="0" relativeHeight="251658240" behindDoc="1" locked="0" layoutInCell="1" allowOverlap="1" wp14:anchorId="154FD447" wp14:editId="328F6516">
            <wp:simplePos x="0" y="0"/>
            <wp:positionH relativeFrom="margin">
              <wp:align>left</wp:align>
            </wp:positionH>
            <wp:positionV relativeFrom="paragraph">
              <wp:posOffset>13607</wp:posOffset>
            </wp:positionV>
            <wp:extent cx="2588260" cy="99504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8260" cy="995045"/>
                    </a:xfrm>
                    <a:prstGeom prst="rect">
                      <a:avLst/>
                    </a:prstGeom>
                  </pic:spPr>
                </pic:pic>
              </a:graphicData>
            </a:graphic>
            <wp14:sizeRelH relativeFrom="margin">
              <wp14:pctWidth>0</wp14:pctWidth>
            </wp14:sizeRelH>
            <wp14:sizeRelV relativeFrom="margin">
              <wp14:pctHeight>0</wp14:pctHeight>
            </wp14:sizeRelV>
          </wp:anchor>
        </w:drawing>
      </w:r>
    </w:p>
    <w:p w:rsidR="00E13A43" w:rsidRPr="002A72AA" w:rsidRDefault="004B0B1E" w:rsidP="004B0B1E">
      <w:pPr>
        <w:ind w:left="5040"/>
        <w:rPr>
          <w:b/>
          <w:sz w:val="12"/>
          <w:u w:val="single"/>
        </w:rPr>
      </w:pPr>
      <w:r>
        <w:rPr>
          <w:b/>
        </w:rPr>
        <w:t xml:space="preserve">        </w:t>
      </w:r>
      <w:r w:rsidR="00E13A43" w:rsidRPr="002A72AA">
        <w:rPr>
          <w:b/>
        </w:rPr>
        <w:t>Lost Dogs Illinois</w:t>
      </w:r>
    </w:p>
    <w:p w:rsidR="00E13A43" w:rsidRPr="002A72AA" w:rsidRDefault="00E13A43">
      <w:r w:rsidRPr="002A72AA">
        <w:t xml:space="preserve"> </w:t>
      </w:r>
      <w:r w:rsidR="004B0B1E">
        <w:tab/>
      </w:r>
      <w:r w:rsidR="004B0B1E">
        <w:tab/>
      </w:r>
      <w:r w:rsidR="004B0B1E">
        <w:tab/>
      </w:r>
      <w:r w:rsidR="004B0B1E">
        <w:tab/>
      </w:r>
      <w:r w:rsidR="004B0B1E">
        <w:tab/>
      </w:r>
      <w:r w:rsidR="004B0B1E">
        <w:tab/>
      </w:r>
      <w:r w:rsidR="004B0B1E">
        <w:tab/>
        <w:t xml:space="preserve">       </w:t>
      </w:r>
      <w:r w:rsidRPr="002A72AA">
        <w:t xml:space="preserve"> </w:t>
      </w:r>
      <w:hyperlink r:id="rId11" w:history="1">
        <w:r w:rsidRPr="002A72AA">
          <w:rPr>
            <w:rStyle w:val="Hyperlink"/>
          </w:rPr>
          <w:t>https://lostdogsillinois.org/</w:t>
        </w:r>
      </w:hyperlink>
    </w:p>
    <w:p w:rsidR="008C2AA1" w:rsidRPr="00E70EB0" w:rsidRDefault="00F655C2" w:rsidP="00F655C2">
      <w:pPr>
        <w:tabs>
          <w:tab w:val="left" w:pos="1870"/>
        </w:tabs>
        <w:rPr>
          <w:sz w:val="16"/>
        </w:rPr>
      </w:pPr>
      <w:r>
        <w:rPr>
          <w:sz w:val="16"/>
        </w:rPr>
        <w:tab/>
      </w:r>
    </w:p>
    <w:p w:rsidR="002A72AA" w:rsidRDefault="002A72AA">
      <w:pPr>
        <w:rPr>
          <w:b/>
          <w:szCs w:val="28"/>
        </w:rPr>
      </w:pPr>
    </w:p>
    <w:p w:rsidR="004B0B1E" w:rsidRDefault="004B0B1E">
      <w:pPr>
        <w:rPr>
          <w:b/>
          <w:szCs w:val="28"/>
        </w:rPr>
      </w:pPr>
    </w:p>
    <w:p w:rsidR="00193693" w:rsidRDefault="00193693">
      <w:pPr>
        <w:rPr>
          <w:b/>
          <w:szCs w:val="28"/>
        </w:rPr>
      </w:pPr>
    </w:p>
    <w:p w:rsidR="004B0B1E" w:rsidRDefault="004B0B1E">
      <w:pPr>
        <w:rPr>
          <w:b/>
          <w:szCs w:val="28"/>
        </w:rPr>
      </w:pPr>
    </w:p>
    <w:p w:rsidR="008C2AA1" w:rsidRPr="00457683" w:rsidRDefault="008C2AA1">
      <w:pPr>
        <w:rPr>
          <w:b/>
          <w:szCs w:val="28"/>
        </w:rPr>
      </w:pPr>
      <w:r w:rsidRPr="00457683">
        <w:rPr>
          <w:b/>
          <w:szCs w:val="28"/>
        </w:rPr>
        <w:lastRenderedPageBreak/>
        <w:t>Why do animals run away?</w:t>
      </w:r>
    </w:p>
    <w:p w:rsidR="008C2AA1" w:rsidRPr="00457683" w:rsidRDefault="008C2AA1">
      <w:pPr>
        <w:rPr>
          <w:szCs w:val="28"/>
        </w:rPr>
      </w:pPr>
      <w:r w:rsidRPr="00457683">
        <w:rPr>
          <w:szCs w:val="28"/>
        </w:rPr>
        <w:t>Normally, pets run away to answer sexual urges if they have not been neutered, in response to sudden and unexpected events that frighten them, out of curiosity if doors, windows or gates are left open, or if they are new to a home and are looking for their former surroundings.</w:t>
      </w:r>
    </w:p>
    <w:p w:rsidR="008C2AA1" w:rsidRPr="00457683" w:rsidRDefault="008C2AA1">
      <w:pPr>
        <w:rPr>
          <w:sz w:val="14"/>
          <w:szCs w:val="28"/>
        </w:rPr>
      </w:pPr>
    </w:p>
    <w:p w:rsidR="00E70EB0" w:rsidRPr="00457683" w:rsidRDefault="00594212" w:rsidP="00E70EB0">
      <w:pPr>
        <w:rPr>
          <w:b/>
          <w:szCs w:val="28"/>
        </w:rPr>
      </w:pPr>
      <w:r w:rsidRPr="00457683">
        <w:rPr>
          <w:b/>
          <w:szCs w:val="28"/>
        </w:rPr>
        <w:t>What Can I Do?</w:t>
      </w:r>
    </w:p>
    <w:p w:rsidR="00E70EB0" w:rsidRPr="00457683" w:rsidRDefault="00E70EB0" w:rsidP="00E70EB0">
      <w:pPr>
        <w:rPr>
          <w:b/>
          <w:sz w:val="28"/>
          <w:szCs w:val="28"/>
        </w:rPr>
      </w:pPr>
      <w:r w:rsidRPr="00457683">
        <w:rPr>
          <w:rStyle w:val="Strong"/>
        </w:rPr>
        <w:t>Search Your Home and Alert Neighbors</w:t>
      </w:r>
      <w:r w:rsidRPr="00457683">
        <w:br/>
        <w:t xml:space="preserve">As soon as you notice your pet is missing, talk to your family members or housemates and ask where they last saw your pet. Search your home carefully—under beds, in closets, dark places, small places, behind bulky furniture—in case </w:t>
      </w:r>
      <w:proofErr w:type="gramStart"/>
      <w:r w:rsidRPr="00457683">
        <w:t>your</w:t>
      </w:r>
      <w:proofErr w:type="gramEnd"/>
      <w:r w:rsidRPr="00457683">
        <w:t xml:space="preserve"> pet may be hiding or sleeping somewhere. Shaking a food dish, treat jar or favorite toy will sometimes lure animals out of a hiding place. If you are sure your pet is not in or around the home, take a slow ride or walk around your neighborhood. Bring along a recent photo of your pet and ask neighbors if they’ve seen him or her. Check under porches and shrubs, and ask neighbors to check in sheds and garages in case your pet was accidently locked in.</w:t>
      </w:r>
    </w:p>
    <w:p w:rsidR="00394948" w:rsidRDefault="00394948" w:rsidP="00E70EB0">
      <w:pPr>
        <w:pStyle w:val="NormalWeb"/>
        <w:spacing w:before="0" w:beforeAutospacing="0" w:after="0" w:afterAutospacing="0"/>
        <w:rPr>
          <w:rStyle w:val="Strong"/>
          <w:rFonts w:asciiTheme="minorHAnsi" w:hAnsiTheme="minorHAnsi"/>
        </w:rPr>
      </w:pPr>
      <w:r>
        <w:rPr>
          <w:rStyle w:val="Strong"/>
          <w:rFonts w:asciiTheme="minorHAnsi" w:hAnsiTheme="minorHAnsi"/>
        </w:rPr>
        <w:t>Update your pet’s information</w:t>
      </w:r>
    </w:p>
    <w:p w:rsidR="00394948" w:rsidRPr="00394948" w:rsidRDefault="00394948" w:rsidP="00E70EB0">
      <w:pPr>
        <w:pStyle w:val="NormalWeb"/>
        <w:spacing w:before="0" w:beforeAutospacing="0" w:after="0" w:afterAutospacing="0"/>
        <w:rPr>
          <w:rStyle w:val="Strong"/>
          <w:rFonts w:asciiTheme="minorHAnsi" w:hAnsiTheme="minorHAnsi"/>
          <w:b w:val="0"/>
        </w:rPr>
      </w:pPr>
      <w:r>
        <w:rPr>
          <w:rStyle w:val="Strong"/>
          <w:rFonts w:asciiTheme="minorHAnsi" w:hAnsiTheme="minorHAnsi"/>
          <w:b w:val="0"/>
        </w:rPr>
        <w:t>If your pet is microchipped, contact the chip company to ensure that they know your pet is lost and your information is current.  Microchips are great in helping to recover a lost animal but if they don’t have your updated information shelters or rescuers won’t be able to find you.</w:t>
      </w:r>
    </w:p>
    <w:p w:rsidR="00E70EB0" w:rsidRPr="00457683" w:rsidRDefault="00E70EB0" w:rsidP="00E70EB0">
      <w:pPr>
        <w:pStyle w:val="NormalWeb"/>
        <w:spacing w:before="0" w:beforeAutospacing="0" w:after="0" w:afterAutospacing="0"/>
        <w:rPr>
          <w:rFonts w:asciiTheme="minorHAnsi" w:hAnsiTheme="minorHAnsi"/>
        </w:rPr>
      </w:pPr>
      <w:r w:rsidRPr="00457683">
        <w:rPr>
          <w:rStyle w:val="Strong"/>
          <w:rFonts w:asciiTheme="minorHAnsi" w:hAnsiTheme="minorHAnsi"/>
        </w:rPr>
        <w:t>Work the Phones</w:t>
      </w:r>
      <w:r w:rsidRPr="00457683">
        <w:rPr>
          <w:rFonts w:asciiTheme="minorHAnsi" w:hAnsiTheme="minorHAnsi"/>
        </w:rPr>
        <w:br/>
        <w:t>Calls should be made to the local animal control agencies, veterinary hospitals, shelters (both municipal and private) and rescue groups in your area. One of them may already have your pet in custody. Check in with shelters daily—and pay these visits in person with photos of your pet to distribute to shelter staff. If there are no shelters close to your home, contact the police.</w:t>
      </w:r>
    </w:p>
    <w:p w:rsidR="00E70EB0" w:rsidRPr="00457683" w:rsidRDefault="00E70EB0" w:rsidP="00E70EB0">
      <w:pPr>
        <w:pStyle w:val="NormalWeb"/>
        <w:spacing w:before="0" w:beforeAutospacing="0" w:after="0" w:afterAutospacing="0"/>
        <w:rPr>
          <w:rFonts w:asciiTheme="minorHAnsi" w:hAnsiTheme="minorHAnsi"/>
        </w:rPr>
      </w:pPr>
      <w:r w:rsidRPr="00457683">
        <w:rPr>
          <w:rStyle w:val="Strong"/>
          <w:rFonts w:asciiTheme="minorHAnsi" w:hAnsiTheme="minorHAnsi"/>
        </w:rPr>
        <w:t>Tell Your Social Media Networks</w:t>
      </w:r>
      <w:r w:rsidRPr="00457683">
        <w:rPr>
          <w:rFonts w:asciiTheme="minorHAnsi" w:hAnsiTheme="minorHAnsi"/>
        </w:rPr>
        <w:br/>
        <w:t>Send an email about your lost pet to local friends, colleagues and family members and ask them to pass on the information to anyone they can. Then, be sure to share the news with your social media networks. Most communities have local “Lost Pet” Facebook pages where they will post information about missing pets. Reach out to those page administrators and see if they will share information about your pet. You can create your own Facebook page or digital card for your lost pet, and share it across your social networks—and ask friends and family to spread the word to their contacts.</w:t>
      </w:r>
    </w:p>
    <w:p w:rsidR="00E70EB0" w:rsidRPr="00457683" w:rsidRDefault="00E70EB0" w:rsidP="00E70EB0">
      <w:pPr>
        <w:pStyle w:val="NormalWeb"/>
        <w:spacing w:before="0" w:beforeAutospacing="0" w:after="0" w:afterAutospacing="0"/>
        <w:rPr>
          <w:rFonts w:asciiTheme="minorHAnsi" w:hAnsiTheme="minorHAnsi"/>
        </w:rPr>
      </w:pPr>
      <w:r w:rsidRPr="00457683">
        <w:rPr>
          <w:rStyle w:val="Strong"/>
          <w:rFonts w:asciiTheme="minorHAnsi" w:hAnsiTheme="minorHAnsi"/>
        </w:rPr>
        <w:t>Create a “Lost Pet” Flyer</w:t>
      </w:r>
      <w:r w:rsidRPr="00457683">
        <w:rPr>
          <w:rFonts w:asciiTheme="minorHAnsi" w:hAnsiTheme="minorHAnsi"/>
        </w:rPr>
        <w:br/>
      </w:r>
      <w:proofErr w:type="gramStart"/>
      <w:r w:rsidRPr="00457683">
        <w:rPr>
          <w:rFonts w:asciiTheme="minorHAnsi" w:hAnsiTheme="minorHAnsi"/>
        </w:rPr>
        <w:t>You’ll</w:t>
      </w:r>
      <w:proofErr w:type="gramEnd"/>
      <w:r w:rsidRPr="00457683">
        <w:rPr>
          <w:rFonts w:asciiTheme="minorHAnsi" w:hAnsiTheme="minorHAnsi"/>
        </w:rPr>
        <w:t xml:space="preserve"> want to create a flyer that will stand out and get noticed by people who may have seen your pet. Repeated viewings of a consistent message are more likely to stick in people’s minds, so we recommend sticking with one design for your flyer.</w:t>
      </w:r>
    </w:p>
    <w:p w:rsidR="00E70EB0" w:rsidRPr="00457683" w:rsidRDefault="00E70EB0" w:rsidP="00E70EB0">
      <w:pPr>
        <w:pStyle w:val="NormalWeb"/>
        <w:spacing w:before="0" w:beforeAutospacing="0" w:after="0" w:afterAutospacing="0"/>
        <w:rPr>
          <w:rFonts w:asciiTheme="minorHAnsi" w:hAnsiTheme="minorHAnsi"/>
        </w:rPr>
      </w:pPr>
      <w:r w:rsidRPr="00457683">
        <w:rPr>
          <w:rFonts w:asciiTheme="minorHAnsi" w:hAnsiTheme="minorHAnsi"/>
        </w:rPr>
        <w:t>Start with a big, bold headline that people can read from a distance, like “LOST DOG” or “MISSING CAT.” Include a clearly printed, recent photo of your pet and list the breed, sex, coloring, age, weight, any distinguishing features and when and where he or she was last seen. Provide your name and two phone numbers: yours and a friend or family member’s in case you cannot be reached.</w:t>
      </w:r>
    </w:p>
    <w:p w:rsidR="00E70EB0" w:rsidRPr="00457683" w:rsidRDefault="00E70EB0" w:rsidP="00E70EB0">
      <w:pPr>
        <w:pStyle w:val="NormalWeb"/>
        <w:spacing w:before="0" w:beforeAutospacing="0" w:after="0" w:afterAutospacing="0"/>
        <w:rPr>
          <w:rFonts w:asciiTheme="minorHAnsi" w:hAnsiTheme="minorHAnsi"/>
        </w:rPr>
      </w:pPr>
      <w:r w:rsidRPr="00457683">
        <w:rPr>
          <w:rStyle w:val="Strong"/>
          <w:rFonts w:asciiTheme="minorHAnsi" w:hAnsiTheme="minorHAnsi"/>
        </w:rPr>
        <w:t>Blanket the Neighborhood</w:t>
      </w:r>
      <w:r w:rsidRPr="00457683">
        <w:rPr>
          <w:rFonts w:asciiTheme="minorHAnsi" w:hAnsiTheme="minorHAnsi"/>
        </w:rPr>
        <w:br/>
        <w:t>Good places to post your flyers include dog parks and runs, pet supply stores and pet grooming shops and veterinary offices. Various commercial establishments like grocery and convenience stores, gas stations, laundromats, bars, cafes and restaurants are other good high-traffic options.</w:t>
      </w:r>
    </w:p>
    <w:p w:rsidR="00E70EB0" w:rsidRPr="00457683" w:rsidRDefault="00E70EB0" w:rsidP="00E70EB0">
      <w:pPr>
        <w:pStyle w:val="NormalWeb"/>
        <w:spacing w:before="0" w:beforeAutospacing="0" w:after="0" w:afterAutospacing="0"/>
        <w:rPr>
          <w:rFonts w:asciiTheme="minorHAnsi" w:hAnsiTheme="minorHAnsi"/>
        </w:rPr>
      </w:pPr>
      <w:r w:rsidRPr="00457683">
        <w:rPr>
          <w:rFonts w:asciiTheme="minorHAnsi" w:hAnsiTheme="minorHAnsi"/>
        </w:rPr>
        <w:t>Cover lampposts and trees near where you think your pet was lost, and around busy commercial and pedestrian sections of town. Put up flyers around schools or at kids’-eye level. Children can be more observant than adults, especially when it comes to animals.</w:t>
      </w:r>
    </w:p>
    <w:p w:rsidR="003306DA" w:rsidRPr="00457683" w:rsidRDefault="00E70EB0" w:rsidP="00457683">
      <w:pPr>
        <w:pStyle w:val="NormalWeb"/>
        <w:spacing w:before="0" w:beforeAutospacing="0" w:after="0" w:afterAutospacing="0"/>
        <w:rPr>
          <w:rFonts w:asciiTheme="minorHAnsi" w:hAnsiTheme="minorHAnsi"/>
        </w:rPr>
      </w:pPr>
      <w:r w:rsidRPr="00457683">
        <w:rPr>
          <w:rStyle w:val="Strong"/>
          <w:rFonts w:asciiTheme="minorHAnsi" w:hAnsiTheme="minorHAnsi"/>
        </w:rPr>
        <w:t>Don’t Give Up!</w:t>
      </w:r>
      <w:r w:rsidRPr="00457683">
        <w:rPr>
          <w:rFonts w:asciiTheme="minorHAnsi" w:hAnsiTheme="minorHAnsi"/>
        </w:rPr>
        <w:br/>
        <w:t>This one is important! Remember that many lost animals have found their way back home.</w:t>
      </w:r>
    </w:p>
    <w:sectPr w:rsidR="003306DA" w:rsidRPr="00457683" w:rsidSect="008C2AA1">
      <w:type w:val="continuous"/>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C83" w:rsidRDefault="00337C83" w:rsidP="008C2AA1">
      <w:r>
        <w:separator/>
      </w:r>
    </w:p>
  </w:endnote>
  <w:endnote w:type="continuationSeparator" w:id="0">
    <w:p w:rsidR="00337C83" w:rsidRDefault="00337C83" w:rsidP="008C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C83" w:rsidRDefault="00337C83" w:rsidP="008C2AA1">
      <w:r>
        <w:separator/>
      </w:r>
    </w:p>
  </w:footnote>
  <w:footnote w:type="continuationSeparator" w:id="0">
    <w:p w:rsidR="00337C83" w:rsidRDefault="00337C83" w:rsidP="008C2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AA1" w:rsidRDefault="008C2A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4A62EB"/>
    <w:multiLevelType w:val="hybridMultilevel"/>
    <w:tmpl w:val="57B8C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B7"/>
    <w:rsid w:val="00021408"/>
    <w:rsid w:val="0012357F"/>
    <w:rsid w:val="001521B7"/>
    <w:rsid w:val="0017389D"/>
    <w:rsid w:val="00192C7A"/>
    <w:rsid w:val="00193693"/>
    <w:rsid w:val="001D0191"/>
    <w:rsid w:val="00263BA0"/>
    <w:rsid w:val="002A72AA"/>
    <w:rsid w:val="003306DA"/>
    <w:rsid w:val="00337C83"/>
    <w:rsid w:val="00394948"/>
    <w:rsid w:val="00457683"/>
    <w:rsid w:val="00492EA4"/>
    <w:rsid w:val="004B0B1E"/>
    <w:rsid w:val="00594212"/>
    <w:rsid w:val="00770301"/>
    <w:rsid w:val="00784D89"/>
    <w:rsid w:val="007E6C92"/>
    <w:rsid w:val="008C2AA1"/>
    <w:rsid w:val="009D0772"/>
    <w:rsid w:val="00C6314D"/>
    <w:rsid w:val="00D068D7"/>
    <w:rsid w:val="00DA41C1"/>
    <w:rsid w:val="00E13A43"/>
    <w:rsid w:val="00E70EB0"/>
    <w:rsid w:val="00F03B5A"/>
    <w:rsid w:val="00F64085"/>
    <w:rsid w:val="00F6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14B30-955F-4742-95A4-37C4C155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1B7"/>
    <w:rPr>
      <w:color w:val="0563C1" w:themeColor="hyperlink"/>
      <w:u w:val="single"/>
    </w:rPr>
  </w:style>
  <w:style w:type="paragraph" w:styleId="Header">
    <w:name w:val="header"/>
    <w:basedOn w:val="Normal"/>
    <w:link w:val="HeaderChar"/>
    <w:uiPriority w:val="99"/>
    <w:unhideWhenUsed/>
    <w:rsid w:val="008C2AA1"/>
    <w:pPr>
      <w:tabs>
        <w:tab w:val="center" w:pos="4680"/>
        <w:tab w:val="right" w:pos="9360"/>
      </w:tabs>
    </w:pPr>
  </w:style>
  <w:style w:type="character" w:customStyle="1" w:styleId="HeaderChar">
    <w:name w:val="Header Char"/>
    <w:basedOn w:val="DefaultParagraphFont"/>
    <w:link w:val="Header"/>
    <w:uiPriority w:val="99"/>
    <w:rsid w:val="008C2AA1"/>
  </w:style>
  <w:style w:type="paragraph" w:styleId="Footer">
    <w:name w:val="footer"/>
    <w:basedOn w:val="Normal"/>
    <w:link w:val="FooterChar"/>
    <w:uiPriority w:val="99"/>
    <w:unhideWhenUsed/>
    <w:rsid w:val="008C2AA1"/>
    <w:pPr>
      <w:tabs>
        <w:tab w:val="center" w:pos="4680"/>
        <w:tab w:val="right" w:pos="9360"/>
      </w:tabs>
    </w:pPr>
  </w:style>
  <w:style w:type="character" w:customStyle="1" w:styleId="FooterChar">
    <w:name w:val="Footer Char"/>
    <w:basedOn w:val="DefaultParagraphFont"/>
    <w:link w:val="Footer"/>
    <w:uiPriority w:val="99"/>
    <w:rsid w:val="008C2AA1"/>
  </w:style>
  <w:style w:type="paragraph" w:styleId="ListParagraph">
    <w:name w:val="List Paragraph"/>
    <w:basedOn w:val="Normal"/>
    <w:uiPriority w:val="34"/>
    <w:qFormat/>
    <w:rsid w:val="00594212"/>
    <w:pPr>
      <w:ind w:left="720"/>
      <w:contextualSpacing/>
    </w:pPr>
  </w:style>
  <w:style w:type="character" w:styleId="Strong">
    <w:name w:val="Strong"/>
    <w:basedOn w:val="DefaultParagraphFont"/>
    <w:uiPriority w:val="22"/>
    <w:qFormat/>
    <w:rsid w:val="003306DA"/>
    <w:rPr>
      <w:b/>
      <w:bCs/>
    </w:rPr>
  </w:style>
  <w:style w:type="paragraph" w:styleId="NormalWeb">
    <w:name w:val="Normal (Web)"/>
    <w:basedOn w:val="Normal"/>
    <w:uiPriority w:val="99"/>
    <w:unhideWhenUsed/>
    <w:rsid w:val="00E70EB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E6C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C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3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ecountype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stdogsillinois.org/"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Youngsteadt, Brett</dc:creator>
  <cp:keywords/>
  <dc:description/>
  <cp:lastModifiedBy>Youngsteadt, Brett</cp:lastModifiedBy>
  <cp:revision>63</cp:revision>
  <cp:lastPrinted>2017-03-28T16:05:00Z</cp:lastPrinted>
  <dcterms:created xsi:type="dcterms:W3CDTF">2017-03-27T18:44:00Z</dcterms:created>
  <dcterms:modified xsi:type="dcterms:W3CDTF">2017-03-28T16:06:00Z</dcterms:modified>
</cp:coreProperties>
</file>